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EEAB1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14:paraId="6FBE4D3B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Министерство образования Оренбургской области</w:t>
      </w:r>
    </w:p>
    <w:p w14:paraId="72A5D4D4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 xml:space="preserve">Управление образования администрации муниципального образования </w:t>
      </w:r>
    </w:p>
    <w:p w14:paraId="5EE2C7B8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«Кувандыкский городской округ»</w:t>
      </w:r>
    </w:p>
    <w:p w14:paraId="3D14BDAD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14:paraId="5FBD7BE6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«Средняя школа № 1»</w:t>
      </w:r>
    </w:p>
    <w:p w14:paraId="03470F89" w14:textId="77777777" w:rsidR="00F8351F" w:rsidRPr="00F8351F" w:rsidRDefault="00F8351F" w:rsidP="00F835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82B9A3D" w14:textId="77777777" w:rsidR="00F8351F" w:rsidRPr="00F8351F" w:rsidRDefault="00F8351F" w:rsidP="00F835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C8FB18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8351F" w:rsidRPr="00F8351F" w14:paraId="7170EF8E" w14:textId="77777777" w:rsidTr="00137340">
        <w:tc>
          <w:tcPr>
            <w:tcW w:w="3190" w:type="dxa"/>
          </w:tcPr>
          <w:p w14:paraId="0855858A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3190" w:type="dxa"/>
          </w:tcPr>
          <w:p w14:paraId="53F0ACFD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СОГЛАСОВАНО</w:t>
            </w:r>
          </w:p>
        </w:tc>
        <w:tc>
          <w:tcPr>
            <w:tcW w:w="3191" w:type="dxa"/>
          </w:tcPr>
          <w:p w14:paraId="5329460B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УТВЕРЖДЕНО</w:t>
            </w:r>
          </w:p>
        </w:tc>
      </w:tr>
      <w:tr w:rsidR="00F8351F" w:rsidRPr="00F8351F" w14:paraId="69B157C9" w14:textId="77777777" w:rsidTr="00137340">
        <w:trPr>
          <w:trHeight w:val="1072"/>
        </w:trPr>
        <w:tc>
          <w:tcPr>
            <w:tcW w:w="3190" w:type="dxa"/>
          </w:tcPr>
          <w:p w14:paraId="14A31971" w14:textId="430A3E66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Педагогическим советом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90" w:type="dxa"/>
          </w:tcPr>
          <w:p w14:paraId="5013CB75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3191" w:type="dxa"/>
          </w:tcPr>
          <w:p w14:paraId="22712551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</w:tr>
      <w:tr w:rsidR="00F8351F" w:rsidRPr="00F8351F" w14:paraId="53904D84" w14:textId="77777777" w:rsidTr="00137340">
        <w:tc>
          <w:tcPr>
            <w:tcW w:w="3190" w:type="dxa"/>
          </w:tcPr>
          <w:p w14:paraId="53819F2C" w14:textId="7B08B2B5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2EC43D11" w14:textId="5528BFDB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___________</w:t>
            </w:r>
            <w:r w:rsidR="007B52E1">
              <w:rPr>
                <w:rFonts w:ascii="Times New Roman" w:eastAsia="Calibri" w:hAnsi="Times New Roman" w:cs="Times New Roman"/>
                <w:sz w:val="24"/>
                <w:szCs w:val="24"/>
              </w:rPr>
              <w:t>Захарова С.В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191" w:type="dxa"/>
          </w:tcPr>
          <w:p w14:paraId="39678619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___________ Алпатов С.В.</w:t>
            </w:r>
          </w:p>
        </w:tc>
      </w:tr>
      <w:tr w:rsidR="00F8351F" w:rsidRPr="00F8351F" w14:paraId="207131D8" w14:textId="77777777" w:rsidTr="00137340">
        <w:tc>
          <w:tcPr>
            <w:tcW w:w="3190" w:type="dxa"/>
          </w:tcPr>
          <w:p w14:paraId="61FA9206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64C0DE8C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5626900D" w14:textId="77777777" w:rsidR="00F8351F" w:rsidRPr="00F8351F" w:rsidRDefault="00F8351F" w:rsidP="001373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B52E1" w:rsidRPr="00F8351F" w14:paraId="53997D0E" w14:textId="77777777" w:rsidTr="00137340">
        <w:trPr>
          <w:trHeight w:val="544"/>
        </w:trPr>
        <w:tc>
          <w:tcPr>
            <w:tcW w:w="3190" w:type="dxa"/>
          </w:tcPr>
          <w:p w14:paraId="3191ED42" w14:textId="3B396A3E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иказ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14:paraId="4647C2E2" w14:textId="51AC102F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иказ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</w:tcPr>
          <w:p w14:paraId="4A0C43FF" w14:textId="2A246F82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иказ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B52E1" w:rsidRPr="00F8351F" w14:paraId="2A662992" w14:textId="77777777" w:rsidTr="00137340">
        <w:tc>
          <w:tcPr>
            <w:tcW w:w="3190" w:type="dxa"/>
          </w:tcPr>
          <w:p w14:paraId="425F5FBF" w14:textId="335D115F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90" w:type="dxa"/>
          </w:tcPr>
          <w:p w14:paraId="5FE8FE2C" w14:textId="7C5B4FFD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91" w:type="dxa"/>
          </w:tcPr>
          <w:p w14:paraId="086BCB62" w14:textId="0E53D8DD" w:rsidR="007B52E1" w:rsidRPr="00F8351F" w:rsidRDefault="007B52E1" w:rsidP="007B52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августа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F8351F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</w:tr>
    </w:tbl>
    <w:p w14:paraId="2C559E02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6B9B6FA4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4516DA44" w14:textId="77777777" w:rsidR="00F8351F" w:rsidRPr="00F8351F" w:rsidRDefault="00F8351F" w:rsidP="00F8351F">
      <w:pPr>
        <w:spacing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8C04DEE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14:paraId="247A542B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учебного предмета</w:t>
      </w:r>
    </w:p>
    <w:p w14:paraId="03FBABA6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Индивидуальный проект</w:t>
      </w:r>
      <w:r w:rsidRPr="00F8351F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68F4B15B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10-11</w:t>
      </w:r>
      <w:r w:rsidRPr="00F8351F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14:paraId="0E44D6CA" w14:textId="77777777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F0B7FD" w14:textId="14DCBE21" w:rsidR="00F8351F" w:rsidRPr="00F8351F" w:rsidRDefault="00F8351F" w:rsidP="00F8351F">
      <w:pPr>
        <w:spacing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на 202</w:t>
      </w:r>
      <w:r w:rsidR="007B52E1">
        <w:rPr>
          <w:rFonts w:ascii="Times New Roman" w:eastAsia="Calibri" w:hAnsi="Times New Roman" w:cs="Times New Roman"/>
          <w:sz w:val="24"/>
          <w:szCs w:val="24"/>
        </w:rPr>
        <w:t>3</w:t>
      </w:r>
      <w:r w:rsidRPr="00F8351F">
        <w:rPr>
          <w:rFonts w:ascii="Times New Roman" w:eastAsia="Calibri" w:hAnsi="Times New Roman" w:cs="Times New Roman"/>
          <w:sz w:val="24"/>
          <w:szCs w:val="24"/>
        </w:rPr>
        <w:t>/24 учебный год</w:t>
      </w:r>
    </w:p>
    <w:p w14:paraId="0ACF05A8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4318BFF8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03ABD586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722B228F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7BD9C095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6BBDFF0D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72EE775A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4165AB9C" w14:textId="77777777" w:rsidR="00F8351F" w:rsidRPr="00F8351F" w:rsidRDefault="00F8351F" w:rsidP="00F8351F">
      <w:pPr>
        <w:rPr>
          <w:rFonts w:ascii="Times New Roman" w:eastAsia="Calibri" w:hAnsi="Times New Roman" w:cs="Times New Roman"/>
          <w:sz w:val="24"/>
          <w:szCs w:val="24"/>
        </w:rPr>
      </w:pPr>
    </w:p>
    <w:p w14:paraId="74755982" w14:textId="5B41EB46" w:rsidR="00F8351F" w:rsidRDefault="00F8351F" w:rsidP="00F835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8351F">
        <w:rPr>
          <w:rFonts w:ascii="Times New Roman" w:eastAsia="Calibri" w:hAnsi="Times New Roman" w:cs="Times New Roman"/>
          <w:sz w:val="24"/>
          <w:szCs w:val="24"/>
        </w:rPr>
        <w:t>г. Кувандык 202</w:t>
      </w:r>
      <w:r w:rsidR="007B52E1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0AEBC9FA" w14:textId="12B044BB" w:rsidR="007B52E1" w:rsidRDefault="007B52E1" w:rsidP="00F835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49634C" w14:textId="77777777" w:rsidR="007B52E1" w:rsidRPr="00F8351F" w:rsidRDefault="007B52E1" w:rsidP="00F8351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F7C843" w14:textId="77777777" w:rsid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14:paraId="40CA8BE1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356512E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Рабочая программа учебного предмета «</w:t>
      </w: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Индивидуальный проект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» составлена для учащихся 10 11классов на 20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22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-202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4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учебный год на основании</w:t>
      </w:r>
    </w:p>
    <w:p w14:paraId="0192EB6F" w14:textId="77777777" w:rsidR="00F8351F" w:rsidRPr="00F8351F" w:rsidRDefault="00F8351F" w:rsidP="00F8351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14:paraId="7C5EA7AF" w14:textId="77777777" w:rsidR="00F8351F" w:rsidRPr="00F8351F" w:rsidRDefault="00F8351F" w:rsidP="00F8351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Федерального государственного образовательного стандарта ФГОС СОО (2012г.)</w:t>
      </w:r>
    </w:p>
    <w:p w14:paraId="5653E4C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Программа предназначена для учащихся 10 - 11 классов</w:t>
      </w:r>
    </w:p>
    <w:p w14:paraId="6B7C839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Согласно ФГОС среднего общего образования, индивидуальный проект представляет собой особую форму деятельности учащихся (учебное исследование или учебный проект).</w:t>
      </w:r>
    </w:p>
    <w:p w14:paraId="22D0A41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Индивидуальный проект выполняется обучающимися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14:paraId="3933488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Результаты выполнения индивидуального проекта должны отражать:</w:t>
      </w:r>
    </w:p>
    <w:p w14:paraId="7F72B59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сформированность навыков коммуникативной, учебно- исследовательской деятельности, критического мышления;</w:t>
      </w:r>
    </w:p>
    <w:p w14:paraId="6EAD4B6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к инновационной, аналитической, творческой, интеллектуальной деятельности;</w:t>
      </w:r>
    </w:p>
    <w:p w14:paraId="0933924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1A7E929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4CB8A6C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0F8A0E9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Целью 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учебного курса «Индивидуальный проект» является создание условий для развития личности обучающегося, способной:</w:t>
      </w:r>
    </w:p>
    <w:p w14:paraId="3E5EFAB8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адаптироваться в условиях сложного, изменчивого мира;</w:t>
      </w:r>
    </w:p>
    <w:p w14:paraId="5CC5375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проявлять социальную ответственность;</w:t>
      </w:r>
    </w:p>
    <w:p w14:paraId="14E8DDEC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самостоятельно добывать новые знания, работать над развитием интеллекта;</w:t>
      </w:r>
    </w:p>
    <w:p w14:paraId="44966DF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конструктивно сотрудничать с окружающими людьми;</w:t>
      </w:r>
    </w:p>
    <w:p w14:paraId="5A06792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генерировать новые идеи, творчески мыслить.</w:t>
      </w:r>
    </w:p>
    <w:p w14:paraId="45627268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Для реализации поставленной цели решаются следующие </w:t>
      </w: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задачи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14:paraId="6CCBE42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обучение навыкам проблематизации (формулирования ведущей проблемы и под проблемы, постановки задач, вытекающих из этих проблем);</w:t>
      </w:r>
    </w:p>
    <w:p w14:paraId="64FDC83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14:paraId="76F6205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</w:t>
      </w:r>
    </w:p>
    <w:p w14:paraId="5B44C02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обучение поиску нужной информации, вычленению и усвоению необходимого знания из информационного поля;</w:t>
      </w:r>
    </w:p>
    <w:p w14:paraId="778CFB9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- развитие навыков самоанализа и рефлексии (самоанализа успешности и результативности решения проблемы проекта);</w:t>
      </w:r>
    </w:p>
    <w:p w14:paraId="769C1AF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обучение умению презентовать ход своей деятельности и ее результаты;</w:t>
      </w:r>
    </w:p>
    <w:p w14:paraId="5DC2F9D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развитие навыков конструктивного сотрудничества;</w:t>
      </w:r>
    </w:p>
    <w:p w14:paraId="1BF7F9B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развитие навыков публичного выступления</w:t>
      </w:r>
    </w:p>
    <w:p w14:paraId="13347D7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 учебно-воспитательном процессе используются современные образовательные технологии (ИКТ, тьюторские технологии, проблемное обучение, учебное исследование, проблемно -поисковые технологии, творческие проекты).</w:t>
      </w:r>
    </w:p>
    <w:p w14:paraId="5FBDDB6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Сроки реализации программы – 2 года, с 10 по 11 классы.</w:t>
      </w:r>
    </w:p>
    <w:p w14:paraId="1195E4F8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Форма аттестации: предзащита/защита проекта</w:t>
      </w:r>
    </w:p>
    <w:p w14:paraId="3E7DB19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Место предмета «Индивидуальный проект» в учебном плане</w:t>
      </w:r>
    </w:p>
    <w:p w14:paraId="7711FFB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Согласно учебному плану предмет «Индивидуальный проект» изучается в 10 и в 11 классах в объеме 35/34 часов (1 час в неделю).</w:t>
      </w:r>
    </w:p>
    <w:p w14:paraId="088BC28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«Индивидуальный проект», при создании настоящей программы были использованы образовательные ресурсы сети Интернет, а также следующие учебные пособия:</w:t>
      </w:r>
    </w:p>
    <w:p w14:paraId="74B1C386" w14:textId="77777777" w:rsidR="00F8351F" w:rsidRPr="00F8351F" w:rsidRDefault="00F8351F" w:rsidP="00F8351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14:paraId="62A6E4C3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Планируемые результаты изучения курса «Индивидуальный проект»</w:t>
      </w:r>
    </w:p>
    <w:p w14:paraId="37A2FB0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Обучающийся научится:</w:t>
      </w:r>
    </w:p>
    <w:p w14:paraId="02864FB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14:paraId="75ACA3C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14:paraId="7B12E42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-выделять основные задачи по реализации поставленной цели в проекте и исследовательской работе;</w:t>
      </w:r>
    </w:p>
    <w:p w14:paraId="1EC7903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-распознавать проблемы и ставить вопросы, формулировать на основании полученных результатов;</w:t>
      </w:r>
    </w:p>
    <w:p w14:paraId="68F3BAE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-отличать факты от суждений, мнений и оценок;</w:t>
      </w:r>
    </w:p>
    <w:p w14:paraId="69555F7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14:paraId="0B3B6F1C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-оценивать ресурсы, в том числе и нематериальные(такие, как время), необходимые для достижения поставленной цели, определять допустимые сроки выполнения проекта или работы;</w:t>
      </w:r>
    </w:p>
    <w:p w14:paraId="02223EB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76CCDF8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-работать с литературой, выделять главное;</w:t>
      </w:r>
    </w:p>
    <w:p w14:paraId="2CA7165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-оформлять результаты своего исследования или отчет о выполнении проекта;</w:t>
      </w:r>
    </w:p>
    <w:p w14:paraId="21117E5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14:paraId="3728D54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-грамотно, кратко и четко высказывать свои мысли, уметь отвечать на вопросы и аргументировать ответы;</w:t>
      </w:r>
    </w:p>
    <w:p w14:paraId="348AE06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14:paraId="4ED0BB6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lastRenderedPageBreak/>
        <w:t>Обучающийся получит возможность научиться:</w:t>
      </w:r>
    </w:p>
    <w:p w14:paraId="38B2E17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-владению понятийным аппаратом проектно-исследовательской деятельности;</w:t>
      </w:r>
    </w:p>
    <w:p w14:paraId="417FA9A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-применению знания технологии выполнения самостоятельного исследования;</w:t>
      </w:r>
    </w:p>
    <w:p w14:paraId="599B6FC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14:paraId="3B1D4EB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-грамотно использовать в своей работе литературные данные и материалы сайтов Internet;</w:t>
      </w:r>
    </w:p>
    <w:p w14:paraId="6E6269C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-соблюдать правила оформления исследовательской работы и отчета о выполнении проекта;</w:t>
      </w:r>
    </w:p>
    <w:p w14:paraId="5080A4D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-иллюстрировать полученные результаты, применяя статистику и современные информационные технологии;</w:t>
      </w:r>
    </w:p>
    <w:p w14:paraId="7241037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-осознанно соблюдать правила сбора материала и его обработки и анализа;</w:t>
      </w:r>
    </w:p>
    <w:p w14:paraId="432E653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65ECB99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14:paraId="4598461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14:paraId="7DC6E78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52AE19B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отслеживать и принимать во внимание тенденции развития различных видов</w:t>
      </w:r>
    </w:p>
    <w:p w14:paraId="7C1C4C6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деятельности, в том числе научных, учитывать их при постановке собственных целей;</w:t>
      </w:r>
    </w:p>
    <w:p w14:paraId="64AAFE1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14:paraId="0EE315C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-подготовить тезисы по результатам выполненной работы (проекта) для публикации;</w:t>
      </w:r>
    </w:p>
    <w:p w14:paraId="38C6F6B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-выбирать адекватные стратеги и коммуникации, гибко регулировать собственное речевое поведение.</w:t>
      </w:r>
    </w:p>
    <w:p w14:paraId="43F4982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-осознавать свою ответственность за достоверность полученных знаний, за качество выполненного проекта.</w:t>
      </w:r>
    </w:p>
    <w:p w14:paraId="197D4AA3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Содержание учебного предмета, курса</w:t>
      </w:r>
    </w:p>
    <w:p w14:paraId="76A51379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10 класс</w:t>
      </w:r>
    </w:p>
    <w:p w14:paraId="35E8F50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1. Введение</w:t>
      </w:r>
    </w:p>
    <w:p w14:paraId="450BFE8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14:paraId="782F7E3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2. Инициализация проекта</w:t>
      </w:r>
    </w:p>
    <w:p w14:paraId="5109FEA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14:paraId="077A9A6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Методические рекомендации по написанию и оформлению курсовых работ, проектов, исследовательских работ.</w:t>
      </w:r>
    </w:p>
    <w:p w14:paraId="0581CCB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Структура проектов, курсовых и исследовательских работ.</w:t>
      </w:r>
    </w:p>
    <w:p w14:paraId="5F98436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14:paraId="6F5EB0F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Виды переработки чужого текста. Понятия: конспект, тезисы, реферат, аннотация, рецензия.</w:t>
      </w:r>
    </w:p>
    <w:p w14:paraId="1EB7D8D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14:paraId="0E05586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Применение информационных технологий в исследовании, проекте, курсовых работах.Работа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14:paraId="7E1CA9F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14:paraId="2CB1B7C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3. Оформление промежуточных результатов проектной деятельности</w:t>
      </w:r>
    </w:p>
    <w:p w14:paraId="38E3628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14:paraId="06476861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11 класс</w:t>
      </w:r>
    </w:p>
    <w:p w14:paraId="7C7BFF7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1. Введение</w:t>
      </w:r>
    </w:p>
    <w:p w14:paraId="3C047B3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14:paraId="12F7673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2. Управление оформлением и завершением проектов</w:t>
      </w:r>
    </w:p>
    <w:p w14:paraId="383F5CF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14:paraId="71DEE54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3. Защита результатов проектной деятельности</w:t>
      </w:r>
    </w:p>
    <w:p w14:paraId="0F0E6AF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14:paraId="372AA34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4. Рефлексия проектной деятельности</w:t>
      </w:r>
    </w:p>
    <w:p w14:paraId="79C7C0CC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Рефлексия проектной деятельности. Дальнейшее планирование осуществления проектов.</w:t>
      </w:r>
    </w:p>
    <w:p w14:paraId="7F3C4DAA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477C60D4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Формы контроля за результатами освоение программы.</w:t>
      </w:r>
    </w:p>
    <w:p w14:paraId="099B786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14:paraId="2C67345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Предусматривается организация учебного процесса в двух взаимосвязанных и взаимодополняющих формах:</w:t>
      </w:r>
    </w:p>
    <w:p w14:paraId="0E50433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- урочная форма, в которой учитель объясняет новый материал и консультирует учащихся в процессе выполнения ими практических заданий на компьютере;</w:t>
      </w:r>
    </w:p>
    <w:p w14:paraId="382FDC7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14:paraId="1F28A2C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</w:t>
      </w:r>
    </w:p>
    <w:p w14:paraId="74F8BFC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 течение учебного года осуществляется текущий и итоговый контроль за выполнением проекта.</w:t>
      </w:r>
    </w:p>
    <w:p w14:paraId="05E2CE5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«зачтено-незачтено».</w:t>
      </w:r>
    </w:p>
    <w:p w14:paraId="6913130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 течение работы над учебным проектом контроль за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«зачтено-незачтено»).</w:t>
      </w:r>
    </w:p>
    <w:p w14:paraId="1BCF016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Контроль за ходом выполнения краткосрочного социального проекта осуществляется один раз и оценивается «зачтено-не зачтено».</w:t>
      </w:r>
    </w:p>
    <w:p w14:paraId="6F76069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</w:t>
      </w:r>
    </w:p>
    <w:p w14:paraId="1DE89D5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14:paraId="7FE8C015" w14:textId="77777777" w:rsidR="00F8351F" w:rsidRPr="00F8351F" w:rsidRDefault="00F8351F" w:rsidP="00F8351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защиту исследования (проекта);</w:t>
      </w:r>
    </w:p>
    <w:p w14:paraId="1F1DEFA6" w14:textId="77777777" w:rsidR="00F8351F" w:rsidRPr="00F8351F" w:rsidRDefault="00F8351F" w:rsidP="00F8351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обсуждение исследовательской работы (проекта) на заседании НОУ;</w:t>
      </w:r>
    </w:p>
    <w:p w14:paraId="5A7F7D42" w14:textId="77777777" w:rsidR="00F8351F" w:rsidRPr="00F8351F" w:rsidRDefault="00F8351F" w:rsidP="00F8351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предзащиту исследовательской работы (проекта) на заседании НОУ.</w:t>
      </w:r>
    </w:p>
    <w:p w14:paraId="67F5318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Форма итоговой аттестации – зачет.</w:t>
      </w:r>
    </w:p>
    <w:p w14:paraId="4479FF1B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Отбор содержания курса проводится с учетом другого вида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14:paraId="173C7A57" w14:textId="77777777" w:rsidR="00F8351F" w:rsidRPr="00F8351F" w:rsidRDefault="00F8351F" w:rsidP="00F8351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защита проектов и исследовательских работ школьников;</w:t>
      </w:r>
    </w:p>
    <w:p w14:paraId="062E12AE" w14:textId="77777777" w:rsidR="00F8351F" w:rsidRPr="00F8351F" w:rsidRDefault="00F8351F" w:rsidP="00F8351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14:paraId="308F6418" w14:textId="77777777" w:rsidR="00F8351F" w:rsidRPr="00F8351F" w:rsidRDefault="00F8351F" w:rsidP="00F8351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предзащита завершенных проектов и исследовательских работ;</w:t>
      </w:r>
    </w:p>
    <w:p w14:paraId="07FFC01E" w14:textId="77777777" w:rsidR="00F8351F" w:rsidRPr="00F8351F" w:rsidRDefault="00F8351F" w:rsidP="00F8351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защита завершенных проектов и исследовательских работ;</w:t>
      </w:r>
    </w:p>
    <w:p w14:paraId="7979F8BD" w14:textId="77777777" w:rsidR="00F8351F" w:rsidRPr="00F8351F" w:rsidRDefault="00F8351F" w:rsidP="00F8351F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итоговая конференция НОУ.</w:t>
      </w:r>
    </w:p>
    <w:p w14:paraId="5748738E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Личностные, метапредметные и предметные результаты освоения учебного предмета</w:t>
      </w:r>
    </w:p>
    <w:p w14:paraId="1185E30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58637894" w14:textId="77777777" w:rsidR="00F8351F" w:rsidRPr="00F8351F" w:rsidRDefault="00F8351F" w:rsidP="00F8351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7B15BB53" w14:textId="77777777" w:rsidR="00F8351F" w:rsidRPr="00F8351F" w:rsidRDefault="00F8351F" w:rsidP="00F8351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14:paraId="0BC05F2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Личностные результаты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 освоения основной образовательной программы должны отражать:</w:t>
      </w:r>
    </w:p>
    <w:p w14:paraId="6E0E581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7575CA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D8A3FEC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3) готовность к служению Отечеству, его защите;</w:t>
      </w:r>
    </w:p>
    <w:p w14:paraId="2BC2FEA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72AF1B4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5) сформированность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2B7A81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6)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1AB7BCD8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5D4591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8) нравственное сознание и поведение на основе усвоения общечеловеческих ценностей;</w:t>
      </w:r>
    </w:p>
    <w:p w14:paraId="0E6A06F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9)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49B16FE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1CCDC426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CEAB04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7279A91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05A0AD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595EA84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15) ответственное отношение к созданию семьи на основе осознанного принятия ценностей семейной жизни.</w:t>
      </w:r>
    </w:p>
    <w:p w14:paraId="1F69B0C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Метапредметные результаты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 освоения основной образовательной программы должны отражать:</w:t>
      </w:r>
    </w:p>
    <w:p w14:paraId="34AEF8F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3790EFB2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E4857B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8597EA4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C5C22C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5AF3E40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6) умение определять назначение и функции различных социальных институтов;</w:t>
      </w:r>
    </w:p>
    <w:p w14:paraId="0EF4172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452947A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8)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14:paraId="5BAF922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9861DD5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29335B68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32467555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Результаты выполнения индивидуального проекта должны отражать:</w:t>
      </w:r>
    </w:p>
    <w:p w14:paraId="540FFB78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042F1047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способность к инновационной, аналитической, творческой, интеллектуальной деятельности;</w:t>
      </w:r>
    </w:p>
    <w:p w14:paraId="1C901391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E4B55C0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B2589CF" w14:textId="77777777" w:rsidR="00F8351F" w:rsidRPr="00F8351F" w:rsidRDefault="00F8351F" w:rsidP="00F8351F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3A24829F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Предметные результаты </w:t>
      </w: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освоения основной образовательной программы должны отражать:</w:t>
      </w:r>
    </w:p>
    <w:p w14:paraId="25B3DEFC" w14:textId="77777777" w:rsidR="00F8351F" w:rsidRPr="00F8351F" w:rsidRDefault="00F8351F" w:rsidP="00F8351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знание основ методологии исследовательской и проектной деятельности;</w:t>
      </w:r>
    </w:p>
    <w:p w14:paraId="007E3F7E" w14:textId="77777777" w:rsidR="00F8351F" w:rsidRPr="00F8351F" w:rsidRDefault="00F8351F" w:rsidP="00F8351F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и правила оформления исследовательской и проектной работы;</w:t>
      </w:r>
    </w:p>
    <w:p w14:paraId="0656855E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lastRenderedPageBreak/>
        <w:t>навыки формулировки темы исследовательской и проектной работы, доказывать ее актуальность;</w:t>
      </w:r>
    </w:p>
    <w:p w14:paraId="40470A4B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составлять индивидуальный план исследовательской и проектной работы;</w:t>
      </w:r>
    </w:p>
    <w:p w14:paraId="0062A57E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выделять объект и предмет исследовательской и проектной работы;</w:t>
      </w:r>
    </w:p>
    <w:p w14:paraId="63737683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цель и задачи исследовательской и проектной работы;</w:t>
      </w:r>
    </w:p>
    <w:p w14:paraId="5F967215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29A36679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выбирать и применять на практике методы исследовательской деятельности адекватные задачам исследования;</w:t>
      </w:r>
    </w:p>
    <w:p w14:paraId="7C9EF76F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оформлять теоретические и экспериментальные результаты исследовательской и проектной работы;</w:t>
      </w:r>
    </w:p>
    <w:p w14:paraId="79876876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рецензировать чужую исследовательскую или проектную работы;</w:t>
      </w:r>
    </w:p>
    <w:p w14:paraId="5ABF82E8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наблюдать за биологическими, экологическими и социальными явлениями;</w:t>
      </w:r>
    </w:p>
    <w:p w14:paraId="000DEADB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описывать результаты наблюдений, обсуждения полученных фактов;</w:t>
      </w:r>
    </w:p>
    <w:p w14:paraId="30F78E9A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проводить опыт в соответствии с задачами, объяснить результаты;</w:t>
      </w:r>
    </w:p>
    <w:p w14:paraId="242688E2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проводить измерения с помощью различных приборов;</w:t>
      </w:r>
    </w:p>
    <w:p w14:paraId="755E0C88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письменные инструкции правил безопасности;</w:t>
      </w:r>
    </w:p>
    <w:p w14:paraId="3413B3B8" w14:textId="77777777" w:rsidR="00F8351F" w:rsidRPr="00F8351F" w:rsidRDefault="00F8351F" w:rsidP="00F8351F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72E26C7D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t>По окончании изучения курса учащиеся должны владеть понятиями: </w:t>
      </w:r>
      <w:r w:rsidRPr="00F8351F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</w:p>
    <w:p w14:paraId="7368DEA9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1932DEED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Тематическое планирование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5"/>
        <w:gridCol w:w="1900"/>
        <w:gridCol w:w="1675"/>
      </w:tblGrid>
      <w:tr w:rsidR="00F8351F" w:rsidRPr="00F8351F" w14:paraId="589F7472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EE25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F19C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10 класс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D854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11 класс</w:t>
            </w:r>
          </w:p>
        </w:tc>
      </w:tr>
      <w:tr w:rsidR="00F8351F" w:rsidRPr="00F8351F" w14:paraId="00C9B24A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3305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Введение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1C41B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3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D25A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4 часа</w:t>
            </w:r>
          </w:p>
        </w:tc>
      </w:tr>
      <w:tr w:rsidR="00F8351F" w:rsidRPr="00F8351F" w14:paraId="4A2838ED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96CB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C8C4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24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7EAFB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03E337B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CCB7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584B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7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24CE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B030707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9DA8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Управление оформлением и завершением проектов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1A658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7390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24 часа</w:t>
            </w:r>
          </w:p>
        </w:tc>
      </w:tr>
      <w:tr w:rsidR="00F8351F" w:rsidRPr="00F8351F" w14:paraId="2B08D919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1505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Защита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3E74F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D830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5 часов</w:t>
            </w:r>
          </w:p>
        </w:tc>
      </w:tr>
      <w:tr w:rsidR="00F8351F" w:rsidRPr="00F8351F" w14:paraId="6AFAD55B" w14:textId="77777777" w:rsidTr="00F8351F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D4BF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Рефлексия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8A2F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1B6B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1 час</w:t>
            </w:r>
          </w:p>
        </w:tc>
      </w:tr>
    </w:tbl>
    <w:p w14:paraId="33D7E63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14:paraId="7CA7A405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14:paraId="464C3E1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14:paraId="75F5DB87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14:paraId="73F3C393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69A2D037" w14:textId="77777777" w:rsid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Календарно- тематическое планирование курса «Индивидуальный проект» </w:t>
      </w:r>
    </w:p>
    <w:p w14:paraId="261ACAE3" w14:textId="77777777" w:rsidR="00F8351F" w:rsidRPr="00F8351F" w:rsidRDefault="00F8351F" w:rsidP="00F8351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8351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10 – 11 классы 2022-2024 уч. год</w:t>
      </w:r>
    </w:p>
    <w:tbl>
      <w:tblPr>
        <w:tblW w:w="48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1"/>
        <w:gridCol w:w="7053"/>
        <w:gridCol w:w="703"/>
        <w:gridCol w:w="705"/>
      </w:tblGrid>
      <w:tr w:rsidR="00F8351F" w:rsidRPr="00F8351F" w14:paraId="633C4486" w14:textId="77777777" w:rsidTr="00F8351F">
        <w:tc>
          <w:tcPr>
            <w:tcW w:w="2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E6386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</w:t>
            </w:r>
          </w:p>
          <w:p w14:paraId="570FEF9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урока</w:t>
            </w:r>
          </w:p>
        </w:tc>
        <w:tc>
          <w:tcPr>
            <w:tcW w:w="3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6731A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Наименование раздела, темы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E967B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Дата</w:t>
            </w:r>
          </w:p>
        </w:tc>
      </w:tr>
      <w:tr w:rsidR="00F8351F" w:rsidRPr="00F8351F" w14:paraId="027CD9D9" w14:textId="77777777" w:rsidTr="00F8351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1A1DA43F" w14:textId="77777777" w:rsidR="00F8351F" w:rsidRPr="00F8351F" w:rsidRDefault="00F8351F" w:rsidP="00F83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7E32B703" w14:textId="77777777" w:rsidR="00F8351F" w:rsidRPr="00F8351F" w:rsidRDefault="00F8351F" w:rsidP="00F83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3DBC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384D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факт</w:t>
            </w:r>
          </w:p>
        </w:tc>
      </w:tr>
      <w:tr w:rsidR="00F8351F" w:rsidRPr="00F8351F" w14:paraId="3BFBABF9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DF8E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3848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10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0E7A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31B5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5875B49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1361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5DB6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1. Введение 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E518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AD62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EBBC514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5B85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CC92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Понятия «индивидуальный проект», «проектная деятельность», «проектная культура».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CB85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830F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E18D8F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847D6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CFE1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Типология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D82D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23A7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BB33E97" w14:textId="77777777" w:rsidTr="00F8351F">
        <w:trPr>
          <w:trHeight w:val="9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771DD" w14:textId="77777777" w:rsidR="00F8351F" w:rsidRPr="00F8351F" w:rsidRDefault="00F8351F" w:rsidP="00F8351F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7FCBB" w14:textId="77777777" w:rsidR="00F8351F" w:rsidRPr="00F8351F" w:rsidRDefault="00F8351F" w:rsidP="00F8351F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Методология и технология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77CC7" w14:textId="77777777" w:rsidR="00F8351F" w:rsidRPr="00F8351F" w:rsidRDefault="00F8351F" w:rsidP="00F8351F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ADF3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1"/>
              </w:rPr>
            </w:pPr>
          </w:p>
        </w:tc>
      </w:tr>
      <w:tr w:rsidR="00F8351F" w:rsidRPr="00F8351F" w14:paraId="6D2AB72C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5045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35580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2. Инициализация проекта 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DC74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2A90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247C1C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2001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9EB1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C937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137D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CB1D62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2534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280A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D30D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6D90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8BFBFB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71C83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A162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Критерии оценивания проектов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D1D1C1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8BA4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29453DB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A9B9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0782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2D564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3454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3C0968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1EDD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ED810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AFCE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4CED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F945C0E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B934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2D192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9CBC6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B3B0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E8C3B6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C36C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DC11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5589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3518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CD6B178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FCC8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78A9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Структура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D0B2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12BB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C059EBD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325F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3E7E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4F9E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3594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B5EB18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7825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F261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5BAF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36C4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EF8569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C21B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36356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ACA8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8029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E026EDF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DA7F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12D1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B589F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3850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CAAD12B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4565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17F6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 теоретического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181E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1AC4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3F786E8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7535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5CA4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D3E0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0D27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1E53AA8" w14:textId="77777777" w:rsidTr="00F8351F">
        <w:trPr>
          <w:trHeight w:val="12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F6465" w14:textId="77777777" w:rsidR="00F8351F" w:rsidRPr="00F8351F" w:rsidRDefault="00F8351F" w:rsidP="00F8351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B691B" w14:textId="77777777" w:rsidR="00F8351F" w:rsidRPr="00F8351F" w:rsidRDefault="00F8351F" w:rsidP="00F8351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C18BD" w14:textId="77777777" w:rsidR="00F8351F" w:rsidRPr="00F8351F" w:rsidRDefault="00F8351F" w:rsidP="00F8351F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DBBA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21"/>
              </w:rPr>
            </w:pPr>
          </w:p>
        </w:tc>
      </w:tr>
      <w:tr w:rsidR="00F8351F" w:rsidRPr="00F8351F" w14:paraId="64CA1BEF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8070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2D37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Логика действий при планировании работы.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744F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E5FB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453C86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E8BB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3014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Календарный график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4450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07.02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7ECC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1764244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C6BD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01EF1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D68D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EB0D9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779C62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8D25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A30D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FA5C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73E9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500FB48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2C9B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1305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Работа с научной литературой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8890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D519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69D6EB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4CDA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33B7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E1BDA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F543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5F00D7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C00B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4882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937C8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DE32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92B3649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4032F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101A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Сбор и систематизация материалов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DA4E06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FFF8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DB2BF22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E70C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C8549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Способы и формы представления данных.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2BCD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43C1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8D4DFD8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B67C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3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8EA6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3. Оформление промежуточных результатов проектной деятельности 7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5323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B644E1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C363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8A02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5505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7CE5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AE0E1EC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51B8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CF87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47D1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0AED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69335CC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7F6D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4B93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1840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2408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814487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B2C4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EDF3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6DE3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86AC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39D9664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D4C6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914A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B74C8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C1C7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5555EC5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F4FE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8EEA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Защита пробных проектов, исследовательских работ.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8CDDF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E9CE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158BEC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18F2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D67B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0B930" w14:textId="13772214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="007B52E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D3AE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D6982BE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BA7A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B262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29AE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C69F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708DE88" w14:textId="77777777" w:rsidTr="00F8351F">
        <w:tc>
          <w:tcPr>
            <w:tcW w:w="5000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9895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 мая - нерабочий день, поэтому урок №-34 объединяется с №-35 29.05</w:t>
            </w:r>
          </w:p>
          <w:p w14:paraId="35A6B20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7902F26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DEA6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5AFC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5610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7129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E972A7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DA2E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FCA3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1. Введение 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E813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F186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92B1E1F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3E56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55F2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итогов проектов 10 класса.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09CB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8AC6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16F0225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F6D4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7FBA0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0365F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02AB3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61811222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222E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0D89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B31F2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F21D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C73B4B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19FE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157C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Планирование деятельности по проекту на 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18A3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27.09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F614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61EEF3F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E894B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F02B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2. Управление оформлением и завершением проектов 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7B0B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464E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F3BB9BC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CFFC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C6DF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3C1C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04.10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E8ED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61A244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1280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9805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E583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BD79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6E1B927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EDA32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8412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8E51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96E5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6F293C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DDCC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BB58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EEF5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25.10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03EB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654028E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AF91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D337C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0C01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6F00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06B6ED6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2E7A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D413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ABAA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6BDC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298508B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7BEA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A5F1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DF65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AF493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086242E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6B9B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E82E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1D72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29.11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8B6B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73F5502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6DE2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5C8D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713A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90FC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FFAA937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CF00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17FF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6A90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049C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37B5133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3A619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FE4E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Мониторинг выполняемых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D717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6021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EA506A5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6DC6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160A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7058B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27.12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C9BE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52B7BC62" w14:textId="77777777" w:rsidTr="00F8351F">
        <w:trPr>
          <w:trHeight w:val="6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C9DBD" w14:textId="77777777" w:rsidR="00F8351F" w:rsidRPr="00F8351F" w:rsidRDefault="00F8351F" w:rsidP="00F8351F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C4588" w14:textId="77777777" w:rsidR="00F8351F" w:rsidRPr="00F8351F" w:rsidRDefault="00F8351F" w:rsidP="00F8351F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46593" w14:textId="77777777" w:rsidR="00F8351F" w:rsidRPr="00F8351F" w:rsidRDefault="00F8351F" w:rsidP="00F8351F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972D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6"/>
                <w:szCs w:val="21"/>
              </w:rPr>
            </w:pPr>
          </w:p>
        </w:tc>
      </w:tr>
      <w:tr w:rsidR="00F8351F" w:rsidRPr="00F8351F" w14:paraId="068A997A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2D55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041D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B25C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53E7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5CA854E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E97E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86C77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A024A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31.01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B32D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D290973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8A5F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43AD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22DD6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53B8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289F81C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C5A1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911F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3373B3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07.02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A3F4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6DD8A046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000CE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D009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Архив проекта. Составление архива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CA40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E88F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8A5C961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9A10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27BB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Составление архива проекта: электронный вариант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0882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3F90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6913163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B526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5DE5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Главные предпосылки успеха публичного выступления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E7E2D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28.02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B596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8D6310D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0778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7859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Навыки монологической речи.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BAC45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06.03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3CAD6E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E55ABFC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47C44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00D8D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Аргументирующая речь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4B3AF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E3C22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7A5821B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3AEE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98AE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Публичное выступление и личность.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3194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DDD0A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FB15370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D057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8C21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Подготовка авторского доклада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B985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27.03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13313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3C49E704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AF35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6099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3. Защита результатов проектной деятельности 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C21BB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03.04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6DE4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2F1C7AD2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0582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27F8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309B9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10.04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8FA7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ADD5805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0A5D9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774B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44B57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B4CC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0AFC1CA6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6769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0FA6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29F40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24.04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43AA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7593DC15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3D451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4C9E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Экспертиза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21EF2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08.05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A1210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8105356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EFD87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0ED1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Экспертиза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4B5BE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0D15F6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C538D28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9E35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30C9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Раздел 4. Рефлексия проектной деятельности 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6FF74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2F5F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4421058B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AEB75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7BC9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Дальнейшее планирование осуществления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C06C9" w14:textId="611A4D9B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</w:t>
            </w:r>
            <w:r w:rsidR="007B52E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0</w:t>
            </w:r>
            <w:r w:rsidRPr="00F8351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.05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D43DB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F8351F" w:rsidRPr="00F8351F" w14:paraId="15C90F82" w14:textId="77777777" w:rsidTr="00F8351F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E8F4C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C1C5F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9201C" w14:textId="77777777" w:rsidR="00F8351F" w:rsidRPr="00F8351F" w:rsidRDefault="00F8351F" w:rsidP="00F83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1A378" w14:textId="77777777" w:rsidR="00F8351F" w:rsidRPr="00F8351F" w:rsidRDefault="00F8351F" w:rsidP="00F8351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5D64AAB1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79F5388A" w14:textId="77777777" w:rsidR="00F8351F" w:rsidRPr="00F8351F" w:rsidRDefault="00F8351F" w:rsidP="00F835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14:paraId="4F870A15" w14:textId="77777777" w:rsidR="00093BCF" w:rsidRPr="00F8351F" w:rsidRDefault="00093BCF">
      <w:pPr>
        <w:rPr>
          <w:rFonts w:ascii="Times New Roman" w:hAnsi="Times New Roman" w:cs="Times New Roman"/>
        </w:rPr>
      </w:pPr>
    </w:p>
    <w:sectPr w:rsidR="00093BCF" w:rsidRPr="00F8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48B7"/>
    <w:multiLevelType w:val="multilevel"/>
    <w:tmpl w:val="B08EB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703AF"/>
    <w:multiLevelType w:val="multilevel"/>
    <w:tmpl w:val="1214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BB7E17"/>
    <w:multiLevelType w:val="multilevel"/>
    <w:tmpl w:val="08646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A61CF"/>
    <w:multiLevelType w:val="multilevel"/>
    <w:tmpl w:val="0D56D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43060D"/>
    <w:multiLevelType w:val="multilevel"/>
    <w:tmpl w:val="C2FEF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0D0A2B"/>
    <w:multiLevelType w:val="multilevel"/>
    <w:tmpl w:val="6656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CF59DB"/>
    <w:multiLevelType w:val="multilevel"/>
    <w:tmpl w:val="8EE8E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C42AEB"/>
    <w:multiLevelType w:val="multilevel"/>
    <w:tmpl w:val="5D863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51F"/>
    <w:rsid w:val="00093BCF"/>
    <w:rsid w:val="007B52E1"/>
    <w:rsid w:val="00F8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92CD"/>
  <w15:docId w15:val="{198439DF-0A6B-4897-9A1E-25AC5A22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835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4465</Words>
  <Characters>25454</Characters>
  <Application>Microsoft Office Word</Application>
  <DocSecurity>0</DocSecurity>
  <Lines>212</Lines>
  <Paragraphs>59</Paragraphs>
  <ScaleCrop>false</ScaleCrop>
  <Company/>
  <LinksUpToDate>false</LinksUpToDate>
  <CharactersWithSpaces>29860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2023-03-31T08:38:00Z</dcterms:created>
  <dcterms:modified xsi:type="dcterms:W3CDTF">2023-09-14T20:11:00Z</dcterms:modified>
</cp:coreProperties>
</file>